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750D0C">
        <w:trPr>
          <w:trHeight w:val="425"/>
        </w:trPr>
        <w:tc>
          <w:tcPr>
            <w:tcW w:w="4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389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1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8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9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8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9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8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5" w:type="dxa"/>
          </w:tcPr>
          <w:p w:rsidR="00750D0C" w:rsidRDefault="00750D0C">
            <w:pPr>
              <w:pStyle w:val="EmptyLayoutCell"/>
            </w:pPr>
          </w:p>
        </w:tc>
      </w:tr>
    </w:tbl>
    <w:p w:rsidR="004101D6" w:rsidRPr="004101D6" w:rsidRDefault="004101D6" w:rsidP="004101D6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9219A5" w:rsidTr="004101D6">
        <w:tc>
          <w:tcPr>
            <w:tcW w:w="1951" w:type="dxa"/>
            <w:shd w:val="clear" w:color="auto" w:fill="auto"/>
            <w:hideMark/>
          </w:tcPr>
          <w:p w:rsidR="009219A5" w:rsidRPr="004101D6" w:rsidRDefault="00516865" w:rsidP="004101D6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9219A5" w:rsidRPr="004101D6" w:rsidRDefault="009219A5" w:rsidP="004101D6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4101D6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9219A5" w:rsidRPr="004101D6" w:rsidRDefault="009219A5" w:rsidP="004101D6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4101D6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9219A5" w:rsidRPr="004101D6" w:rsidRDefault="009219A5" w:rsidP="004101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101D6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4101D6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4101D6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1D6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4101D6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1D6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4101D6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1D6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4101D6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4101D6" w:rsidRPr="004101D6" w:rsidRDefault="004101D6" w:rsidP="004101D6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EE552F" w:rsidTr="009219A5">
        <w:trPr>
          <w:trHeight w:val="755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8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750D0C" w:rsidTr="009219A5">
        <w:trPr>
          <w:trHeight w:val="94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8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9219A5">
        <w:trPr>
          <w:trHeight w:val="425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750D0C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750D0C" w:rsidRDefault="00750D0C"/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750D0C" w:rsidTr="009219A5">
        <w:trPr>
          <w:trHeight w:val="56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8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EE552F" w:rsidRPr="003C6BE2" w:rsidTr="009219A5">
        <w:trPr>
          <w:trHeight w:val="373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750D0C" w:rsidRPr="003C6BE2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03BA" w:rsidRDefault="002603BA" w:rsidP="002603BA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9219A5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750D0C" w:rsidRPr="003C6BE2" w:rsidRDefault="00516865" w:rsidP="002603BA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65832E2D" wp14:editId="748F5467">
                        <wp:extent cx="762000" cy="31432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50D0C" w:rsidRPr="003C6BE2" w:rsidRDefault="00750D0C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3C6BE2" w:rsidTr="009219A5">
        <w:trPr>
          <w:trHeight w:val="43"/>
        </w:trPr>
        <w:tc>
          <w:tcPr>
            <w:tcW w:w="4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Tr="009219A5">
        <w:trPr>
          <w:trHeight w:val="373"/>
        </w:trPr>
        <w:tc>
          <w:tcPr>
            <w:tcW w:w="4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750D0C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50D0C" w:rsidRDefault="00750D0C"/>
              </w:tc>
            </w:tr>
          </w:tbl>
          <w:p w:rsidR="00750D0C" w:rsidRDefault="00750D0C"/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750D0C" w:rsidTr="009219A5">
        <w:trPr>
          <w:trHeight w:val="286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8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9219A5">
        <w:trPr>
          <w:trHeight w:val="425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750D0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750D0C" w:rsidRDefault="00750D0C"/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750D0C" w:rsidTr="009219A5">
        <w:trPr>
          <w:trHeight w:val="425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8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EE552F" w:rsidRPr="00474211" w:rsidTr="009219A5">
        <w:trPr>
          <w:trHeight w:val="425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50D0C" w:rsidRPr="0047421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b/>
                      <w:color w:val="000000"/>
                      <w:sz w:val="32"/>
                      <w:lang w:val="ru-RU"/>
                    </w:rPr>
                    <w:t>Метрология, стандартизация и сертификация программного обеспечения</w:t>
                  </w:r>
                </w:p>
              </w:tc>
            </w:tr>
          </w:tbl>
          <w:p w:rsidR="00750D0C" w:rsidRPr="003C6BE2" w:rsidRDefault="00750D0C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474211" w:rsidTr="009219A5">
        <w:trPr>
          <w:trHeight w:val="425"/>
        </w:trPr>
        <w:tc>
          <w:tcPr>
            <w:tcW w:w="4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Tr="009219A5">
        <w:trPr>
          <w:trHeight w:val="500"/>
        </w:trPr>
        <w:tc>
          <w:tcPr>
            <w:tcW w:w="4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750D0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750D0C" w:rsidRDefault="00750D0C"/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750D0C" w:rsidTr="009219A5">
        <w:trPr>
          <w:trHeight w:val="306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8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9219A5">
        <w:trPr>
          <w:trHeight w:val="500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750D0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750D0C" w:rsidRDefault="00750D0C"/>
              </w:tc>
            </w:tr>
          </w:tbl>
          <w:p w:rsidR="00750D0C" w:rsidRDefault="00750D0C"/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750D0C" w:rsidTr="009219A5">
        <w:trPr>
          <w:trHeight w:val="393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8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EE552F" w:rsidRPr="00474211" w:rsidTr="009219A5">
        <w:trPr>
          <w:trHeight w:val="425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50D0C" w:rsidRPr="0047421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jc w:val="center"/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474211" w:rsidTr="009219A5">
        <w:trPr>
          <w:trHeight w:val="425"/>
        </w:trPr>
        <w:tc>
          <w:tcPr>
            <w:tcW w:w="46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Tr="009219A5">
        <w:trPr>
          <w:trHeight w:val="425"/>
        </w:trPr>
        <w:tc>
          <w:tcPr>
            <w:tcW w:w="46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50D0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750D0C" w:rsidRDefault="00750D0C"/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750D0C" w:rsidTr="009219A5">
        <w:trPr>
          <w:trHeight w:val="425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8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EE552F" w:rsidRPr="00474211" w:rsidTr="009219A5">
        <w:trPr>
          <w:trHeight w:val="425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50D0C" w:rsidRPr="0047421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474211">
                    <w:rPr>
                      <w:color w:val="000000"/>
                      <w:sz w:val="32"/>
                      <w:lang w:val="ru-RU"/>
                    </w:rPr>
                    <w:t xml:space="preserve">Трудоемкость 4 </w:t>
                  </w:r>
                  <w:proofErr w:type="spellStart"/>
                  <w:r w:rsidRPr="00474211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474211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474211" w:rsidRDefault="00474211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474211" w:rsidRPr="00474211" w:rsidRDefault="00474211" w:rsidP="00474211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474211">
                    <w:rPr>
                      <w:sz w:val="32"/>
                      <w:szCs w:val="32"/>
                      <w:lang w:val="ru-RU"/>
                    </w:rPr>
                    <w:t>: 2022</w:t>
                  </w:r>
                </w:p>
                <w:p w:rsidR="00474211" w:rsidRPr="00474211" w:rsidRDefault="00474211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750D0C" w:rsidRPr="00474211" w:rsidRDefault="00750D0C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750D0C" w:rsidRPr="00474211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750D0C" w:rsidRPr="00474211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Tr="009219A5">
        <w:trPr>
          <w:trHeight w:val="425"/>
        </w:trPr>
        <w:tc>
          <w:tcPr>
            <w:tcW w:w="46" w:type="dxa"/>
          </w:tcPr>
          <w:p w:rsidR="00750D0C" w:rsidRPr="00474211" w:rsidRDefault="00750D0C">
            <w:pPr>
              <w:pStyle w:val="EmptyLayoutCell"/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26" w:type="dxa"/>
          </w:tcPr>
          <w:p w:rsidR="00750D0C" w:rsidRPr="00474211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750D0C" w:rsidRPr="00474211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750D0C" w:rsidRPr="00474211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750D0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0D78C9" w:rsidRDefault="00750D0C" w:rsidP="009219A5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9219A5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750D0C" w:rsidRDefault="00750D0C"/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750D0C" w:rsidTr="009219A5">
        <w:trPr>
          <w:trHeight w:val="180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8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9219A5"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750D0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</w:tbl>
          <w:p w:rsidR="00750D0C" w:rsidRDefault="00750D0C"/>
        </w:tc>
        <w:tc>
          <w:tcPr>
            <w:tcW w:w="138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</w:tbl>
    <w:p w:rsidR="00750D0C" w:rsidRDefault="00750D0C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750D0C">
        <w:trPr>
          <w:trHeight w:val="179"/>
        </w:trPr>
        <w:tc>
          <w:tcPr>
            <w:tcW w:w="4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3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9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7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3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0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2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RPr="00474211" w:rsidTr="00EE552F">
        <w:trPr>
          <w:trHeight w:val="425"/>
        </w:trPr>
        <w:tc>
          <w:tcPr>
            <w:tcW w:w="4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750D0C" w:rsidRPr="0047421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 w:rsidP="003D7031">
                  <w:pPr>
                    <w:jc w:val="both"/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EE552F">
                    <w:rPr>
                      <w:i/>
                      <w:color w:val="000000"/>
                      <w:sz w:val="28"/>
                      <w:lang w:val="ru-RU"/>
                    </w:rPr>
                    <w:t>Метрология, стандартизация и сертификация программного обеспечения</w:t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922, профессиональног</w:t>
                  </w:r>
                  <w:proofErr w:type="gramStart"/>
                  <w:r w:rsidRPr="00EE552F">
                    <w:rPr>
                      <w:color w:val="000000"/>
                      <w:sz w:val="28"/>
                      <w:lang w:val="ru-RU"/>
                    </w:rPr>
                    <w:t>о(</w:t>
                  </w:r>
                  <w:proofErr w:type="spellStart"/>
                  <w:proofErr w:type="gramEnd"/>
                  <w:r w:rsidRPr="00EE552F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EE552F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EE552F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): 06.015 СПЕЦИАЛИСТ ПО ИНФОРМАЦИОННЫМ СИСТЕМАМ, </w:t>
                  </w:r>
                  <w:r w:rsidR="003D7031" w:rsidRPr="003D7031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3D7031" w:rsidRPr="003D7031">
                    <w:rPr>
                      <w:color w:val="000000"/>
                      <w:sz w:val="28"/>
                      <w:lang w:val="ru-RU"/>
                    </w:rPr>
                    <w:t>Министерстве юстиции РФ</w:t>
                  </w:r>
                  <w:r w:rsidR="003D7031" w:rsidRPr="003D7031">
                    <w:rPr>
                      <w:sz w:val="28"/>
                      <w:szCs w:val="28"/>
                      <w:lang w:val="ru-RU"/>
                    </w:rPr>
                    <w:t xml:space="preserve"> 16.08.2023 №74817</w:t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  <w:p w:rsidR="00750D0C" w:rsidRPr="00EE552F" w:rsidRDefault="00750D0C">
                  <w:pPr>
                    <w:rPr>
                      <w:lang w:val="ru-RU"/>
                    </w:rPr>
                  </w:pP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474211">
        <w:trPr>
          <w:trHeight w:val="283"/>
        </w:trPr>
        <w:tc>
          <w:tcPr>
            <w:tcW w:w="4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474211" w:rsidTr="00EE552F">
        <w:trPr>
          <w:trHeight w:val="425"/>
        </w:trPr>
        <w:tc>
          <w:tcPr>
            <w:tcW w:w="4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750D0C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750D0C" w:rsidRDefault="00750D0C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750D0C" w:rsidRPr="00474211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В. А. Астапчук, </w:t>
                  </w:r>
                  <w:proofErr w:type="spellStart"/>
                  <w:r w:rsidRPr="00EE552F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EE552F">
                    <w:rPr>
                      <w:color w:val="000000"/>
                      <w:sz w:val="28"/>
                      <w:lang w:val="ru-RU"/>
                    </w:rPr>
                    <w:t>.т</w:t>
                  </w:r>
                  <w:proofErr w:type="gramEnd"/>
                  <w:r w:rsidRPr="00EE552F">
                    <w:rPr>
                      <w:color w:val="000000"/>
                      <w:sz w:val="28"/>
                      <w:lang w:val="ru-RU"/>
                    </w:rPr>
                    <w:t>ехн.наук</w:t>
                  </w:r>
                  <w:proofErr w:type="spellEnd"/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, доцент, кафедра информатики; </w:t>
                  </w: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474211">
        <w:trPr>
          <w:trHeight w:val="44"/>
        </w:trPr>
        <w:tc>
          <w:tcPr>
            <w:tcW w:w="4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474211" w:rsidTr="00EE552F">
        <w:trPr>
          <w:trHeight w:val="425"/>
        </w:trPr>
        <w:tc>
          <w:tcPr>
            <w:tcW w:w="4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50D0C" w:rsidRPr="00474211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474211">
        <w:trPr>
          <w:trHeight w:val="211"/>
        </w:trPr>
        <w:tc>
          <w:tcPr>
            <w:tcW w:w="4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Tr="00EE552F">
        <w:trPr>
          <w:trHeight w:val="425"/>
        </w:trPr>
        <w:tc>
          <w:tcPr>
            <w:tcW w:w="4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750D0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 w:rsidP="003D7031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750D0C" w:rsidRDefault="00750D0C"/>
        </w:tc>
        <w:tc>
          <w:tcPr>
            <w:tcW w:w="137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3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0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2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RPr="00474211" w:rsidTr="00EE552F">
        <w:trPr>
          <w:trHeight w:val="425"/>
        </w:trPr>
        <w:tc>
          <w:tcPr>
            <w:tcW w:w="4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750D0C" w:rsidRPr="0047421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proofErr w:type="spellStart"/>
                  <w:r w:rsidRPr="00EE552F">
                    <w:rPr>
                      <w:color w:val="000000"/>
                      <w:sz w:val="28"/>
                      <w:lang w:val="ru-RU"/>
                    </w:rPr>
                    <w:t>Тесля</w:t>
                  </w:r>
                  <w:proofErr w:type="spellEnd"/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Н.Б., </w:t>
                  </w:r>
                  <w:proofErr w:type="spellStart"/>
                  <w:r w:rsidR="00A35DFB" w:rsidRPr="00EE552F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="00A35DFB" w:rsidRPr="00EE552F">
                    <w:rPr>
                      <w:color w:val="000000"/>
                      <w:sz w:val="28"/>
                      <w:lang w:val="ru-RU"/>
                    </w:rPr>
                    <w:t>.т</w:t>
                  </w:r>
                  <w:proofErr w:type="gramEnd"/>
                  <w:r w:rsidR="00A35DFB" w:rsidRPr="00EE552F">
                    <w:rPr>
                      <w:color w:val="000000"/>
                      <w:sz w:val="28"/>
                      <w:lang w:val="ru-RU"/>
                    </w:rPr>
                    <w:t>ехн.наук</w:t>
                  </w:r>
                  <w:proofErr w:type="spellEnd"/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24150F" w:rsidRPr="000D78C9">
                    <w:rPr>
                      <w:spacing w:val="-2"/>
                      <w:sz w:val="28"/>
                      <w:szCs w:val="28"/>
                      <w:lang w:val="ru-RU"/>
                    </w:rPr>
                    <w:t>доцент кафедры</w:t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информатики</w:t>
                  </w: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474211" w:rsidTr="00EE552F">
        <w:trPr>
          <w:trHeight w:val="425"/>
        </w:trPr>
        <w:tc>
          <w:tcPr>
            <w:tcW w:w="4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750D0C" w:rsidRPr="0047421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474211">
        <w:trPr>
          <w:trHeight w:val="103"/>
        </w:trPr>
        <w:tc>
          <w:tcPr>
            <w:tcW w:w="4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474211" w:rsidTr="00EE552F">
        <w:trPr>
          <w:trHeight w:val="425"/>
        </w:trPr>
        <w:tc>
          <w:tcPr>
            <w:tcW w:w="4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750D0C" w:rsidRPr="0047421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0D78C9" w:rsidRPr="00474211" w:rsidTr="00EE552F">
        <w:trPr>
          <w:trHeight w:val="425"/>
        </w:trPr>
        <w:tc>
          <w:tcPr>
            <w:tcW w:w="47" w:type="dxa"/>
          </w:tcPr>
          <w:p w:rsidR="000D78C9" w:rsidRPr="00EE552F" w:rsidRDefault="000D78C9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D78C9" w:rsidRPr="00474211" w:rsidTr="009219E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78C9" w:rsidRPr="00A35DFB" w:rsidRDefault="000D78C9" w:rsidP="009219E9">
                  <w:pPr>
                    <w:rPr>
                      <w:lang w:val="ru-RU"/>
                    </w:rPr>
                  </w:pPr>
                  <w:r w:rsidRPr="00F239F3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Pr="00A35DFB">
                    <w:rPr>
                      <w:color w:val="000000"/>
                      <w:sz w:val="28"/>
                      <w:lang w:val="ru-RU"/>
                    </w:rPr>
                    <w:t>информатики</w:t>
                  </w:r>
                  <w:r w:rsidR="00A35DFB" w:rsidRPr="00F239F3">
                    <w:rPr>
                      <w:color w:val="000000"/>
                      <w:sz w:val="28"/>
                      <w:lang w:val="ru-RU"/>
                    </w:rPr>
                    <w:t xml:space="preserve"> протокол</w:t>
                  </w:r>
                  <w:r w:rsidR="00A35DFB" w:rsidRPr="00A35DF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A35DFB" w:rsidRPr="00F239F3">
                    <w:rPr>
                      <w:color w:val="000000"/>
                      <w:sz w:val="28"/>
                      <w:lang w:val="ru-RU"/>
                    </w:rPr>
                    <w:t>от</w:t>
                  </w:r>
                  <w:r w:rsidR="00A35DFB" w:rsidRPr="00A35DF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A35DFB">
                    <w:rPr>
                      <w:rFonts w:eastAsia="Calibri"/>
                      <w:sz w:val="28"/>
                      <w:szCs w:val="28"/>
                      <w:lang w:val="ru-RU"/>
                    </w:rPr>
                    <w:t>28 мая 2025</w:t>
                  </w:r>
                  <w:r w:rsidR="00A35DFB" w:rsidRPr="00A35DFB">
                    <w:rPr>
                      <w:color w:val="000000"/>
                      <w:sz w:val="28"/>
                      <w:lang w:val="ru-RU"/>
                    </w:rPr>
                    <w:t xml:space="preserve"> г.</w:t>
                  </w:r>
                  <w:r w:rsidR="00A35DFB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A35DFB" w:rsidRPr="00A35DFB">
                    <w:rPr>
                      <w:color w:val="000000"/>
                      <w:sz w:val="28"/>
                      <w:lang w:val="ru-RU"/>
                    </w:rPr>
                    <w:t>№ 9</w:t>
                  </w:r>
                </w:p>
              </w:tc>
            </w:tr>
          </w:tbl>
          <w:p w:rsidR="000D78C9" w:rsidRPr="00A35DFB" w:rsidRDefault="000D78C9" w:rsidP="009219E9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D78C9" w:rsidRPr="00A35DFB" w:rsidRDefault="000D78C9">
            <w:pPr>
              <w:pStyle w:val="EmptyLayoutCell"/>
              <w:rPr>
                <w:lang w:val="ru-RU"/>
              </w:rPr>
            </w:pPr>
          </w:p>
        </w:tc>
      </w:tr>
      <w:tr w:rsidR="000D78C9" w:rsidRPr="00474211" w:rsidTr="00EE552F">
        <w:trPr>
          <w:trHeight w:val="425"/>
        </w:trPr>
        <w:tc>
          <w:tcPr>
            <w:tcW w:w="47" w:type="dxa"/>
          </w:tcPr>
          <w:p w:rsidR="000D78C9" w:rsidRPr="00A35DFB" w:rsidRDefault="000D78C9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D78C9" w:rsidRPr="00474211" w:rsidTr="009219E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78C9" w:rsidRPr="00A35DFB" w:rsidRDefault="000D78C9" w:rsidP="009219A5">
                  <w:pPr>
                    <w:rPr>
                      <w:lang w:val="ru-RU"/>
                    </w:rPr>
                  </w:pPr>
                </w:p>
              </w:tc>
            </w:tr>
          </w:tbl>
          <w:p w:rsidR="000D78C9" w:rsidRPr="00A35DFB" w:rsidRDefault="000D78C9" w:rsidP="009219E9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D78C9" w:rsidRPr="00A35DFB" w:rsidRDefault="000D78C9">
            <w:pPr>
              <w:pStyle w:val="EmptyLayoutCell"/>
              <w:rPr>
                <w:lang w:val="ru-RU"/>
              </w:rPr>
            </w:pPr>
          </w:p>
        </w:tc>
      </w:tr>
      <w:tr w:rsidR="00750D0C" w:rsidRPr="00474211">
        <w:trPr>
          <w:trHeight w:val="2474"/>
        </w:trPr>
        <w:tc>
          <w:tcPr>
            <w:tcW w:w="47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474211">
        <w:tc>
          <w:tcPr>
            <w:tcW w:w="47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750D0C" w:rsidRPr="00474211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A35DFB" w:rsidRDefault="00750D0C">
                  <w:pPr>
                    <w:rPr>
                      <w:lang w:val="ru-RU"/>
                    </w:rPr>
                  </w:pPr>
                </w:p>
              </w:tc>
            </w:tr>
          </w:tbl>
          <w:p w:rsidR="00750D0C" w:rsidRPr="00A35DFB" w:rsidRDefault="00750D0C">
            <w:pPr>
              <w:rPr>
                <w:lang w:val="ru-RU"/>
              </w:rPr>
            </w:pPr>
          </w:p>
        </w:tc>
        <w:tc>
          <w:tcPr>
            <w:tcW w:w="2503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</w:tr>
    </w:tbl>
    <w:p w:rsidR="00750D0C" w:rsidRPr="00A35DFB" w:rsidRDefault="00750D0C">
      <w:pPr>
        <w:rPr>
          <w:lang w:val="ru-RU"/>
        </w:rPr>
      </w:pPr>
      <w:r w:rsidRPr="00A35DF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23"/>
        <w:gridCol w:w="6"/>
        <w:gridCol w:w="1240"/>
        <w:gridCol w:w="7156"/>
        <w:gridCol w:w="1143"/>
        <w:gridCol w:w="72"/>
        <w:gridCol w:w="23"/>
        <w:gridCol w:w="283"/>
      </w:tblGrid>
      <w:tr w:rsidR="00750D0C">
        <w:trPr>
          <w:trHeight w:val="425"/>
        </w:trPr>
        <w:tc>
          <w:tcPr>
            <w:tcW w:w="23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750D0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750D0C" w:rsidRDefault="00750D0C"/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141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RPr="00474211" w:rsidTr="00EE552F">
        <w:trPr>
          <w:trHeight w:val="42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47421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         </w:t>
                  </w:r>
                  <w:proofErr w:type="gramStart"/>
                  <w:r w:rsidRPr="00EE552F">
                    <w:rPr>
                      <w:color w:val="000000"/>
                      <w:sz w:val="28"/>
                      <w:lang w:val="ru-RU"/>
                    </w:rPr>
                    <w:t>Целью освоения дисциплины «Метрология, стандартизация и сертификация программного обеспечения» является формирование у обучающихся системы знаний и умений необходимых для  осуществления своих должностных обязанностей и позволяющих овладевать принципами обеспечения качества информационных систем широкого профиля на всех этапах жизненного цикла.</w:t>
                  </w:r>
                  <w:proofErr w:type="gramEnd"/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 </w:t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br/>
                    <w:t xml:space="preserve">          Задачи освоения дисциплины Метрология, стандартизация и сертификация программного обеспечения: </w:t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br/>
                    <w:t xml:space="preserve">          - разработка стандартов, норм и правил, а также технической документации, связанной с профессиональной деятельностью;</w:t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br/>
                    <w:t xml:space="preserve">          - применение стандартов оформления технической документации на различных стадиях жизненного цикла информационной системы;</w:t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br/>
                    <w:t xml:space="preserve">          - составление технической документации на различных этапах жизненного цикла информационной системы.</w:t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br/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474211">
        <w:trPr>
          <w:trHeight w:val="103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474211" w:rsidTr="00EE552F">
        <w:trPr>
          <w:trHeight w:val="425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47421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jc w:val="center"/>
                    <w:rPr>
                      <w:lang w:val="ru-RU"/>
                    </w:rPr>
                  </w:pPr>
                  <w:r w:rsidRPr="00EE552F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E552F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EE552F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474211">
        <w:trPr>
          <w:trHeight w:val="74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474211" w:rsidTr="00EE552F"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0"/>
              <w:gridCol w:w="4424"/>
            </w:tblGrid>
            <w:tr w:rsidR="00750D0C" w:rsidRPr="00474211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EE552F" w:rsidRDefault="00750D0C">
                  <w:pPr>
                    <w:jc w:val="center"/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EE552F" w:rsidRDefault="00750D0C">
                  <w:pPr>
                    <w:jc w:val="center"/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EE552F" w:rsidRDefault="00750D0C">
                  <w:pPr>
                    <w:jc w:val="center"/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750D0C" w:rsidRPr="00474211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4"/>
                      <w:lang w:val="ru-RU"/>
                    </w:rPr>
                    <w:t xml:space="preserve">ОПК-4 </w:t>
                  </w:r>
                  <w:proofErr w:type="gramStart"/>
                  <w:r w:rsidRPr="00EE552F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EE552F">
                    <w:rPr>
                      <w:color w:val="000000"/>
                      <w:sz w:val="24"/>
                      <w:lang w:val="ru-RU"/>
                    </w:rPr>
                    <w:t xml:space="preserve"> участвовать в разработке стандартов, норм и правил, а также технической документации, связанной с профессиональной деятельностью;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4"/>
                      <w:lang w:val="ru-RU"/>
                    </w:rPr>
                    <w:t>ОПК-4.1</w:t>
                  </w:r>
                  <w:proofErr w:type="gramStart"/>
                  <w:r w:rsidRPr="00EE552F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EE552F">
                    <w:rPr>
                      <w:color w:val="000000"/>
                      <w:sz w:val="24"/>
                      <w:lang w:val="ru-RU"/>
                    </w:rPr>
                    <w:t>рименяет стандарты оформления технической документации на различных стадиях жизненного цикла информационной системы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EE552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EE552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E552F">
                    <w:rPr>
                      <w:color w:val="000000"/>
                      <w:sz w:val="24"/>
                      <w:lang w:val="ru-RU"/>
                    </w:rPr>
                    <w:t xml:space="preserve">нормативно-правовые документы, международных и отечественных стандартов в области информационных систем и технологий </w:t>
                  </w:r>
                  <w:r w:rsidRPr="00EE552F">
                    <w:rPr>
                      <w:color w:val="000000"/>
                      <w:sz w:val="24"/>
                      <w:lang w:val="ru-RU"/>
                    </w:rPr>
                    <w:br/>
                    <w:t xml:space="preserve">-стандарты оформления технической документации по описанию информационного обеспечения и реализации бизнес-процессов. </w:t>
                  </w:r>
                  <w:r w:rsidRPr="00EE552F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E552F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EE552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E552F">
                    <w:rPr>
                      <w:color w:val="000000"/>
                      <w:sz w:val="24"/>
                      <w:lang w:val="ru-RU"/>
                    </w:rPr>
                    <w:t xml:space="preserve">использовать нормативно-правовые документы, международные и отечественные стандарты в области информационных систем и технологий </w:t>
                  </w:r>
                  <w:r w:rsidRPr="00EE552F">
                    <w:rPr>
                      <w:color w:val="000000"/>
                      <w:sz w:val="24"/>
                      <w:lang w:val="ru-RU"/>
                    </w:rPr>
                    <w:br/>
                    <w:t>-применяет стандарты оформления технической документации по описанию информационного обеспечения и реализации бизнес-процессов.</w:t>
                  </w:r>
                </w:p>
                <w:p w:rsidR="00750D0C" w:rsidRPr="00EE552F" w:rsidRDefault="00750D0C">
                  <w:pPr>
                    <w:rPr>
                      <w:lang w:val="ru-RU"/>
                    </w:rPr>
                  </w:pPr>
                </w:p>
              </w:tc>
            </w:tr>
            <w:tr w:rsidR="00750D0C" w:rsidRPr="00474211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4"/>
                      <w:lang w:val="ru-RU"/>
                    </w:rPr>
                    <w:t>ОПК-4.2</w:t>
                  </w:r>
                  <w:proofErr w:type="gramStart"/>
                  <w:r w:rsidRPr="00EE552F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EE552F">
                    <w:rPr>
                      <w:color w:val="000000"/>
                      <w:sz w:val="24"/>
                      <w:lang w:val="ru-RU"/>
                    </w:rPr>
                    <w:t>ладеет навыками составления технической документации на различных этапах жизненного цикла информационной системы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EE552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EE552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E552F">
                    <w:rPr>
                      <w:color w:val="000000"/>
                      <w:sz w:val="24"/>
                      <w:lang w:val="ru-RU"/>
                    </w:rPr>
                    <w:t xml:space="preserve">правила составления и оформления технической документации на различных стадиях жизненного цикла информационной системы. </w:t>
                  </w:r>
                  <w:r w:rsidRPr="00EE552F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E552F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EE552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E552F">
                    <w:rPr>
                      <w:color w:val="000000"/>
                      <w:sz w:val="24"/>
                      <w:lang w:val="ru-RU"/>
                    </w:rPr>
                    <w:t>составлять и оформлять нормативно-правовые документы, техническую документацию на различных этапах жизненного цикла информационной системы.</w:t>
                  </w:r>
                </w:p>
                <w:p w:rsidR="00750D0C" w:rsidRPr="00EE552F" w:rsidRDefault="00750D0C">
                  <w:pPr>
                    <w:rPr>
                      <w:lang w:val="ru-RU"/>
                    </w:rPr>
                  </w:pP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474211">
        <w:trPr>
          <w:trHeight w:val="159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474211" w:rsidTr="00EE552F">
        <w:trPr>
          <w:trHeight w:val="425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47421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jc w:val="center"/>
                    <w:rPr>
                      <w:lang w:val="ru-RU"/>
                    </w:rPr>
                  </w:pPr>
                  <w:r w:rsidRPr="00EE552F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474211">
        <w:trPr>
          <w:trHeight w:val="141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474211" w:rsidTr="00EE552F">
        <w:trPr>
          <w:trHeight w:val="425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47421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дисциплины «Базы данных». </w:t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при выполнении научно-исследовательской работы, а также выполнении и защите выпускной квалификационной работы.</w:t>
                  </w: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474211">
        <w:trPr>
          <w:trHeight w:val="103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474211" w:rsidTr="00EE552F">
        <w:trPr>
          <w:trHeight w:val="425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47421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jc w:val="center"/>
                    <w:rPr>
                      <w:lang w:val="ru-RU"/>
                    </w:rPr>
                  </w:pPr>
                  <w:r w:rsidRPr="00EE552F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EE552F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474211">
        <w:trPr>
          <w:trHeight w:val="141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Tr="00EE552F">
        <w:trPr>
          <w:trHeight w:val="425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- 8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141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EE552F"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1"/>
            </w:tblGrid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56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24</w:t>
                  </w:r>
                </w:p>
              </w:tc>
            </w:tr>
            <w:tr w:rsidR="00750D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EE552F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EE552F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50D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30</w:t>
                  </w:r>
                </w:p>
              </w:tc>
            </w:tr>
            <w:tr w:rsidR="00750D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88</w:t>
                  </w:r>
                </w:p>
              </w:tc>
            </w:tr>
            <w:tr w:rsidR="00750D0C" w:rsidRPr="0047421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EE552F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EE552F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</w:p>
              </w:tc>
            </w:tr>
            <w:tr w:rsidR="00EE552F" w:rsidTr="00EE552F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8"/>
                    </w:rPr>
                    <w:lastRenderedPageBreak/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131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EE552F">
        <w:trPr>
          <w:trHeight w:val="42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- 4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232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EE552F"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6"/>
              <w:gridCol w:w="3394"/>
            </w:tblGrid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750D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EE552F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EE552F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50D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750D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122</w:t>
                  </w:r>
                </w:p>
              </w:tc>
            </w:tr>
            <w:tr w:rsidR="00750D0C" w:rsidRPr="0047421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EE552F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EE552F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</w:p>
              </w:tc>
            </w:tr>
            <w:tr w:rsidR="00750D0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EE552F" w:rsidTr="00EE552F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78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EE552F">
        <w:trPr>
          <w:trHeight w:val="42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Pr="003C6BE2" w:rsidRDefault="003C6BE2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141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EE552F">
        <w:trPr>
          <w:trHeight w:val="42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141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EE552F"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3"/>
              <w:gridCol w:w="2559"/>
              <w:gridCol w:w="944"/>
              <w:gridCol w:w="768"/>
              <w:gridCol w:w="1396"/>
              <w:gridCol w:w="980"/>
              <w:gridCol w:w="942"/>
              <w:gridCol w:w="1558"/>
            </w:tblGrid>
            <w:tr w:rsidR="00EE552F" w:rsidRPr="00474211" w:rsidTr="00EE552F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EE552F" w:rsidTr="00EE552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EE552F" w:rsidTr="00EE552F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</w:tr>
            <w:tr w:rsidR="00750D0C" w:rsidRPr="00474211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метрической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теории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Понятие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качества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продукта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Оценка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корректности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Сложность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Тестирование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продуктов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Оценка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надежности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Общие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положения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стандартах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Сертификация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EE552F" w:rsidRPr="00474211" w:rsidTr="00EE552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3C6BE2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3C6BE2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</w:tr>
            <w:tr w:rsidR="00EE552F" w:rsidTr="00EE552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EE552F" w:rsidTr="00EE552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EE552F" w:rsidTr="00EE552F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3C6BE2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329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EE552F">
        <w:trPr>
          <w:trHeight w:val="42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Pr="003C6BE2" w:rsidRDefault="003C6BE2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150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EE552F"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0"/>
              <w:gridCol w:w="2545"/>
              <w:gridCol w:w="943"/>
              <w:gridCol w:w="787"/>
              <w:gridCol w:w="1396"/>
              <w:gridCol w:w="980"/>
              <w:gridCol w:w="941"/>
              <w:gridCol w:w="1558"/>
            </w:tblGrid>
            <w:tr w:rsidR="00EE552F" w:rsidRPr="00474211" w:rsidTr="00EE552F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EE552F" w:rsidTr="00EE552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EE552F" w:rsidTr="00EE552F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</w:tr>
            <w:tr w:rsidR="00750D0C" w:rsidRPr="00474211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метрической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теории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Понятие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качества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продукта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Оценка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корректности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Сложность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Тестирование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продуктов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Оценка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надежности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Общие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положения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стандартах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Сертификация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EE552F" w:rsidRPr="00474211" w:rsidTr="00EE552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3C6BE2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3C6BE2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</w:tr>
            <w:tr w:rsidR="00EE552F" w:rsidTr="00EE552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EE552F" w:rsidTr="00EE552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EE552F" w:rsidTr="00EE552F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3C6BE2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644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RPr="00474211" w:rsidTr="00EE552F">
        <w:trPr>
          <w:trHeight w:val="42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Pr="003C6BE2" w:rsidRDefault="003C6BE2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47421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3C6BE2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750D0C" w:rsidRPr="003C6BE2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474211">
        <w:trPr>
          <w:trHeight w:val="141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Tr="00EE552F"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7"/>
              <w:gridCol w:w="4527"/>
            </w:tblGrid>
            <w:tr w:rsidR="00750D0C" w:rsidRPr="0047421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>1,6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метрической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теории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>3,6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Понятие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качества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продукта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A35DFB" w:rsidRDefault="00750D0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2,4,6</w:t>
                  </w:r>
                  <w:r w:rsidR="00A35DFB">
                    <w:rPr>
                      <w:color w:val="000000"/>
                      <w:sz w:val="24"/>
                      <w:lang w:val="ru-RU"/>
                    </w:rPr>
                    <w:t>,7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Оценка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корректности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>1,2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Сложность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>1,2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Тестирование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продуктов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B1C0E" w:rsidRDefault="00750D0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1,4</w:t>
                  </w:r>
                  <w:r w:rsidR="003B1C0E">
                    <w:rPr>
                      <w:color w:val="000000"/>
                      <w:sz w:val="24"/>
                      <w:lang w:val="ru-RU"/>
                    </w:rPr>
                    <w:t>,5</w:t>
                  </w:r>
                  <w:r w:rsidR="00A35DFB">
                    <w:rPr>
                      <w:color w:val="000000"/>
                      <w:sz w:val="24"/>
                      <w:lang w:val="ru-RU"/>
                    </w:rPr>
                    <w:t>,8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Оценка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надежности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>2,4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Общие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положения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стандартах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>1,6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Сертификация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A35DFB" w:rsidRDefault="00750D0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</w:t>
                  </w:r>
                  <w:r w:rsidR="003B1C0E">
                    <w:rPr>
                      <w:color w:val="000000"/>
                      <w:sz w:val="24"/>
                      <w:lang w:val="ru-RU"/>
                    </w:rPr>
                    <w:t>5,</w:t>
                  </w:r>
                  <w:r>
                    <w:rPr>
                      <w:color w:val="000000"/>
                      <w:sz w:val="24"/>
                    </w:rPr>
                    <w:t>6</w:t>
                  </w:r>
                  <w:r w:rsidR="00A35DFB">
                    <w:rPr>
                      <w:color w:val="000000"/>
                      <w:sz w:val="24"/>
                      <w:lang w:val="ru-RU"/>
                    </w:rPr>
                    <w:t>,7,8</w:t>
                  </w:r>
                </w:p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92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EE552F">
        <w:trPr>
          <w:trHeight w:val="42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106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RPr="00474211" w:rsidTr="00EE552F">
        <w:trPr>
          <w:trHeight w:val="42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47421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 w:rsidP="00A35DFB">
                  <w:pPr>
                    <w:jc w:val="both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3C6BE2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3C6BE2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750D0C" w:rsidRPr="003C6BE2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474211">
        <w:trPr>
          <w:trHeight w:val="291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474211" w:rsidTr="00EE552F">
        <w:trPr>
          <w:trHeight w:val="425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47421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750D0C" w:rsidRPr="003C6BE2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474211">
        <w:trPr>
          <w:trHeight w:val="141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474211" w:rsidTr="00EE552F"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EE552F" w:rsidTr="0051686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50D0C" w:rsidRDefault="00516865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8.1.</w:t>
                  </w:r>
                  <w:proofErr w:type="spellStart"/>
                  <w:r w:rsidR="00750D0C"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 w:rsidR="00750D0C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750D0C"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 w:rsidR="00750D0C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750D0C"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516865" w:rsidRPr="00474211" w:rsidTr="0051686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4561A5">
                  <w:pPr>
                    <w:jc w:val="right"/>
                    <w:rPr>
                      <w:sz w:val="28"/>
                      <w:szCs w:val="28"/>
                    </w:rPr>
                  </w:pPr>
                  <w:r w:rsidRPr="00295F9D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51686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Смирнов, А. А. Метрология, стандартизация, сертификация и управление качеством: учебное пособие / А. А. Смирнов, Е. М. Смирнова. - СПб: </w:t>
                  </w:r>
                  <w:proofErr w:type="spellStart"/>
                  <w:r w:rsidRPr="00295F9D">
                    <w:rPr>
                      <w:sz w:val="28"/>
                      <w:szCs w:val="28"/>
                      <w:lang w:val="ru-RU"/>
                    </w:rPr>
                    <w:t>СПбГАУ</w:t>
                  </w:r>
                  <w:proofErr w:type="spellEnd"/>
                  <w:r w:rsidRPr="00295F9D">
                    <w:rPr>
                      <w:sz w:val="28"/>
                      <w:szCs w:val="28"/>
                      <w:lang w:val="ru-RU"/>
                    </w:rPr>
                    <w:t>, 2022. - 68 с.</w:t>
                  </w:r>
                </w:p>
              </w:tc>
            </w:tr>
            <w:tr w:rsidR="00516865" w:rsidRPr="00474211" w:rsidTr="0051686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4561A5">
                  <w:pPr>
                    <w:jc w:val="right"/>
                    <w:rPr>
                      <w:sz w:val="28"/>
                      <w:szCs w:val="28"/>
                    </w:rPr>
                  </w:pPr>
                  <w:r w:rsidRPr="00295F9D"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51686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295F9D">
                    <w:rPr>
                      <w:sz w:val="28"/>
                      <w:szCs w:val="28"/>
                      <w:lang w:val="ru-RU"/>
                    </w:rPr>
                    <w:t>Проскуряков, А. В. Качество и тестирование программного обеспечения. Метрология программного обеспечения: учебное пособие / А. В. Проскуряков. - Ростов-на-Дону; Таганрог: Издательство Южного федерального университета, 2022. - 197 с.</w:t>
                  </w:r>
                </w:p>
              </w:tc>
            </w:tr>
            <w:tr w:rsidR="00516865" w:rsidRPr="00474211" w:rsidTr="0051686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4561A5">
                  <w:pPr>
                    <w:jc w:val="right"/>
                    <w:rPr>
                      <w:sz w:val="28"/>
                      <w:szCs w:val="28"/>
                    </w:rPr>
                  </w:pPr>
                  <w:r w:rsidRPr="00295F9D">
                    <w:rPr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51686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>Старолетов</w:t>
                  </w:r>
                  <w:proofErr w:type="spellEnd"/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С. М. Основы тестирования и верификации программного обеспечения: учебное пособие / С. М. </w:t>
                  </w:r>
                  <w:proofErr w:type="spellStart"/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>Старолетов</w:t>
                  </w:r>
                  <w:proofErr w:type="spellEnd"/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3-е изд., стер.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295F9D">
                    <w:rPr>
                      <w:sz w:val="28"/>
                      <w:szCs w:val="28"/>
                      <w:lang w:val="ru-RU"/>
                    </w:rPr>
                    <w:t>СПб</w:t>
                  </w:r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Лань, 2023.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344 с. </w:t>
                  </w:r>
                </w:p>
              </w:tc>
            </w:tr>
            <w:tr w:rsidR="00EE552F" w:rsidTr="00516865">
              <w:trPr>
                <w:trHeight w:val="502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50D0C" w:rsidRDefault="00516865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8.2.</w:t>
                  </w:r>
                  <w:proofErr w:type="spellStart"/>
                  <w:r w:rsidR="00750D0C"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 w:rsidR="00750D0C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750D0C"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 w:rsidR="00750D0C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750D0C"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516865" w:rsidRPr="00474211" w:rsidTr="0051686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4561A5">
                  <w:pPr>
                    <w:jc w:val="right"/>
                    <w:rPr>
                      <w:sz w:val="28"/>
                      <w:szCs w:val="28"/>
                    </w:rPr>
                  </w:pPr>
                  <w:r w:rsidRPr="00295F9D">
                    <w:rPr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51686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295F9D">
                    <w:rPr>
                      <w:sz w:val="28"/>
                      <w:szCs w:val="28"/>
                      <w:lang w:val="ru-RU"/>
                    </w:rPr>
                    <w:t>Колчков</w:t>
                  </w:r>
                  <w:proofErr w:type="spellEnd"/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, В. И. Метрология, стандартизация и сертификация: учебник / В.И. </w:t>
                  </w:r>
                  <w:proofErr w:type="spellStart"/>
                  <w:r w:rsidRPr="00295F9D">
                    <w:rPr>
                      <w:sz w:val="28"/>
                      <w:szCs w:val="28"/>
                      <w:lang w:val="ru-RU"/>
                    </w:rPr>
                    <w:t>Колчков</w:t>
                  </w:r>
                  <w:proofErr w:type="spellEnd"/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 2-е изд., </w:t>
                  </w:r>
                  <w:proofErr w:type="spellStart"/>
                  <w:r w:rsidRPr="00295F9D">
                    <w:rPr>
                      <w:sz w:val="28"/>
                      <w:szCs w:val="28"/>
                      <w:lang w:val="ru-RU"/>
                    </w:rPr>
                    <w:t>испр</w:t>
                  </w:r>
                  <w:proofErr w:type="spellEnd"/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. и доп.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 М.: ФОРУМ: ИНФРА-М, 2024.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 432 с.</w:t>
                  </w:r>
                </w:p>
              </w:tc>
            </w:tr>
            <w:tr w:rsidR="00516865" w:rsidRPr="00474211" w:rsidTr="0051686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4561A5">
                  <w:pPr>
                    <w:jc w:val="right"/>
                    <w:rPr>
                      <w:sz w:val="28"/>
                      <w:szCs w:val="28"/>
                    </w:rPr>
                  </w:pPr>
                  <w:r w:rsidRPr="00295F9D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51686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Черников, Б. В. Оценка качества программного обеспечения: Практикум: учебное пособие / Б.В. Черников. Б.Е. Поклонов: под ред. Б.В. Черникова.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–</w:t>
                  </w:r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М.: ИД «ФОРУМ»: ИНФРА-М, 2022.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400 с.</w:t>
                  </w:r>
                </w:p>
              </w:tc>
            </w:tr>
            <w:tr w:rsidR="00516865" w:rsidRPr="00474211" w:rsidTr="0051686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4561A5">
                  <w:pPr>
                    <w:jc w:val="right"/>
                    <w:rPr>
                      <w:sz w:val="28"/>
                      <w:szCs w:val="28"/>
                    </w:rPr>
                  </w:pPr>
                  <w:r w:rsidRPr="00295F9D">
                    <w:rPr>
                      <w:color w:val="000000"/>
                      <w:sz w:val="28"/>
                      <w:szCs w:val="28"/>
                    </w:rPr>
                    <w:lastRenderedPageBreak/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51686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Исаев, Г. Н. Управление качеством информационных систем учебное пособие / Г.Н. Исаев.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 М</w:t>
                  </w:r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: ИНФРА-М, 2024.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 248 с.</w:t>
                  </w:r>
                </w:p>
              </w:tc>
            </w:tr>
            <w:tr w:rsidR="00516865" w:rsidRPr="00474211" w:rsidTr="0051686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EE14B4" w:rsidRDefault="00516865" w:rsidP="004561A5">
                  <w:pPr>
                    <w:jc w:val="right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EE14B4" w:rsidRDefault="00516865" w:rsidP="0051686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E14B4">
                    <w:rPr>
                      <w:iCs/>
                      <w:sz w:val="28"/>
                      <w:szCs w:val="28"/>
                      <w:lang w:val="ru-RU"/>
                    </w:rPr>
                    <w:t>Щербак, А.</w:t>
                  </w:r>
                  <w:r w:rsidRPr="00EE14B4">
                    <w:rPr>
                      <w:iCs/>
                      <w:sz w:val="28"/>
                      <w:szCs w:val="28"/>
                    </w:rPr>
                    <w:t> </w:t>
                  </w:r>
                  <w:r w:rsidRPr="00EE14B4">
                    <w:rPr>
                      <w:iCs/>
                      <w:sz w:val="28"/>
                      <w:szCs w:val="28"/>
                      <w:lang w:val="ru-RU"/>
                    </w:rPr>
                    <w:t>В.</w:t>
                  </w:r>
                  <w:r w:rsidRPr="00EE14B4">
                    <w:rPr>
                      <w:i/>
                      <w:iCs/>
                      <w:sz w:val="28"/>
                      <w:szCs w:val="28"/>
                    </w:rPr>
                    <w:t> </w:t>
                  </w:r>
                  <w:r w:rsidRPr="00EE14B4">
                    <w:rPr>
                      <w:sz w:val="28"/>
                      <w:szCs w:val="28"/>
                      <w:lang w:val="ru-RU"/>
                    </w:rPr>
                    <w:t xml:space="preserve"> Тестирование программного обеспечения: учебник для вузов</w:t>
                  </w:r>
                  <w:r w:rsidRPr="00EE14B4">
                    <w:rPr>
                      <w:sz w:val="28"/>
                      <w:szCs w:val="28"/>
                    </w:rPr>
                    <w:t> </w:t>
                  </w:r>
                  <w:r w:rsidRPr="00EE14B4">
                    <w:rPr>
                      <w:sz w:val="28"/>
                      <w:szCs w:val="28"/>
                      <w:lang w:val="ru-RU"/>
                    </w:rPr>
                    <w:t>/ А.</w:t>
                  </w:r>
                  <w:r w:rsidRPr="00EE14B4">
                    <w:rPr>
                      <w:sz w:val="28"/>
                      <w:szCs w:val="28"/>
                    </w:rPr>
                    <w:t> </w:t>
                  </w:r>
                  <w:r w:rsidRPr="00EE14B4">
                    <w:rPr>
                      <w:sz w:val="28"/>
                      <w:szCs w:val="28"/>
                      <w:lang w:val="ru-RU"/>
                    </w:rPr>
                    <w:t>В.</w:t>
                  </w:r>
                  <w:r w:rsidRPr="00EE14B4">
                    <w:rPr>
                      <w:sz w:val="28"/>
                      <w:szCs w:val="28"/>
                    </w:rPr>
                    <w:t> </w:t>
                  </w:r>
                  <w:r w:rsidRPr="00EE14B4">
                    <w:rPr>
                      <w:sz w:val="28"/>
                      <w:szCs w:val="28"/>
                      <w:lang w:val="ru-RU"/>
                    </w:rPr>
                    <w:t>Щербак.</w:t>
                  </w:r>
                  <w:r w:rsidRPr="00EE14B4">
                    <w:rPr>
                      <w:sz w:val="28"/>
                      <w:szCs w:val="28"/>
                    </w:rPr>
                    <w:t> 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EE14B4">
                    <w:rPr>
                      <w:sz w:val="28"/>
                      <w:szCs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EE14B4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EE14B4">
                    <w:rPr>
                      <w:sz w:val="28"/>
                      <w:szCs w:val="28"/>
                      <w:lang w:val="ru-RU"/>
                    </w:rPr>
                    <w:t>, 2025.</w:t>
                  </w:r>
                  <w:r w:rsidRPr="00EE14B4">
                    <w:rPr>
                      <w:sz w:val="28"/>
                      <w:szCs w:val="28"/>
                    </w:rPr>
                    <w:t> 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EE14B4">
                    <w:rPr>
                      <w:sz w:val="28"/>
                      <w:szCs w:val="28"/>
                      <w:lang w:val="ru-RU"/>
                    </w:rPr>
                    <w:t xml:space="preserve"> 145</w:t>
                  </w:r>
                  <w:r w:rsidRPr="00EE14B4">
                    <w:rPr>
                      <w:sz w:val="28"/>
                      <w:szCs w:val="28"/>
                    </w:rPr>
                    <w:t> </w:t>
                  </w:r>
                  <w:r w:rsidRPr="00EE14B4">
                    <w:rPr>
                      <w:sz w:val="28"/>
                      <w:szCs w:val="28"/>
                      <w:lang w:val="ru-RU"/>
                    </w:rPr>
                    <w:t>с.</w:t>
                  </w:r>
                  <w:r w:rsidRPr="00EE14B4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516865" w:rsidRPr="00474211" w:rsidTr="0051686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EE14B4" w:rsidRDefault="00516865" w:rsidP="004561A5">
                  <w:pPr>
                    <w:jc w:val="right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D65D68" w:rsidRDefault="00516865" w:rsidP="0051686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D65D68">
                    <w:rPr>
                      <w:sz w:val="28"/>
                      <w:szCs w:val="28"/>
                      <w:lang w:val="ru-RU"/>
                    </w:rPr>
                    <w:t xml:space="preserve">Ананьева, Т. Н. Стандартизация, сертификация и управление качеством программного обеспечения: учебное пособие / Т.Н. Ананьева, Н.Г. Новикова, Г.Н. Исаев.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D65D68">
                    <w:rPr>
                      <w:sz w:val="28"/>
                      <w:szCs w:val="28"/>
                      <w:lang w:val="ru-RU"/>
                    </w:rPr>
                    <w:t xml:space="preserve"> Москва: ИНФРА-М, 2021.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D65D68">
                    <w:rPr>
                      <w:sz w:val="28"/>
                      <w:szCs w:val="28"/>
                      <w:lang w:val="ru-RU"/>
                    </w:rPr>
                    <w:t xml:space="preserve"> 232 с.</w:t>
                  </w:r>
                </w:p>
              </w:tc>
            </w:tr>
          </w:tbl>
          <w:p w:rsidR="00750D0C" w:rsidRPr="003C6BE2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474211">
        <w:trPr>
          <w:trHeight w:val="272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474211" w:rsidTr="00EE552F">
        <w:trPr>
          <w:trHeight w:val="425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47421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750D0C" w:rsidRPr="003C6BE2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474211">
        <w:trPr>
          <w:trHeight w:val="211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474211" w:rsidTr="00EE552F"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750D0C" w:rsidRPr="0047421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750D0C" w:rsidRPr="0047421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750D0C" w:rsidRPr="0047421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750D0C" w:rsidRPr="0047421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8"/>
                      <w:lang w:val="ru-RU"/>
                    </w:rPr>
                    <w:t xml:space="preserve">- Портал Центра Информационных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citforum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750D0C" w:rsidRPr="0047421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8"/>
                      <w:lang w:val="ru-RU"/>
                    </w:rPr>
                    <w:t xml:space="preserve">- Учебный материал по ИТ-технологиям (теория, алгоритмы):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disp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petrsu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pltutonial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zonna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/3_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ychebnik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_1.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750D0C" w:rsidRPr="0047421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3C6BE2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3C6BE2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750D0C" w:rsidRPr="003C6BE2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474211">
        <w:trPr>
          <w:trHeight w:val="294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474211" w:rsidTr="00EE552F">
        <w:trPr>
          <w:trHeight w:val="425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47421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750D0C" w:rsidRPr="003C6BE2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474211">
        <w:trPr>
          <w:trHeight w:val="181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Tr="00EE552F"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1"/>
            </w:tblGrid>
            <w:tr w:rsidR="00EE552F" w:rsidRPr="00474211" w:rsidTr="00EE552F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750D0C" w:rsidRPr="00474211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750D0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750D0C" w:rsidRPr="0047421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 xml:space="preserve">Microsoft Visual </w:t>
                  </w:r>
                  <w:r>
                    <w:rPr>
                      <w:color w:val="000000"/>
                      <w:sz w:val="24"/>
                    </w:rPr>
                    <w:lastRenderedPageBreak/>
                    <w:t>Studio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Электронный </w:t>
                  </w:r>
                  <w:r w:rsidRPr="003C6BE2">
                    <w:rPr>
                      <w:color w:val="000000"/>
                      <w:sz w:val="24"/>
                      <w:lang w:val="ru-RU"/>
                    </w:rPr>
                    <w:lastRenderedPageBreak/>
                    <w:t>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</w:tr>
            <w:tr w:rsidR="00750D0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</w:tbl>
          <w:p w:rsidR="00750D0C" w:rsidRDefault="00750D0C"/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271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EE552F">
        <w:trPr>
          <w:trHeight w:val="42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120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RPr="00474211" w:rsidTr="00EE552F">
        <w:trPr>
          <w:trHeight w:val="42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47421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spacing w:before="200" w:after="200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3C6BE2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750D0C" w:rsidRPr="003C6BE2" w:rsidRDefault="00750D0C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3C6BE2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</w:tr>
          </w:tbl>
          <w:p w:rsidR="00750D0C" w:rsidRPr="003C6BE2" w:rsidRDefault="00750D0C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474211">
        <w:trPr>
          <w:trHeight w:val="1268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</w:tbl>
    <w:p w:rsidR="00750D0C" w:rsidRPr="003C6BE2" w:rsidRDefault="00750D0C">
      <w:pPr>
        <w:rPr>
          <w:lang w:val="ru-RU"/>
        </w:rPr>
      </w:pPr>
    </w:p>
    <w:sectPr w:rsidR="00750D0C" w:rsidRPr="003C6BE2">
      <w:footerReference w:type="default" r:id="rId10"/>
      <w:footerReference w:type="first" r:id="rId11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0A9" w:rsidRDefault="005A60A9">
      <w:r>
        <w:separator/>
      </w:r>
    </w:p>
  </w:endnote>
  <w:endnote w:type="continuationSeparator" w:id="0">
    <w:p w:rsidR="005A60A9" w:rsidRDefault="005A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750D0C">
      <w:tc>
        <w:tcPr>
          <w:tcW w:w="8796" w:type="dxa"/>
        </w:tcPr>
        <w:p w:rsidR="00750D0C" w:rsidRDefault="00750D0C">
          <w:pPr>
            <w:pStyle w:val="EmptyLayoutCell"/>
          </w:pPr>
        </w:p>
      </w:tc>
      <w:tc>
        <w:tcPr>
          <w:tcW w:w="708" w:type="dxa"/>
        </w:tcPr>
        <w:p w:rsidR="00750D0C" w:rsidRDefault="00750D0C">
          <w:pPr>
            <w:pStyle w:val="EmptyLayoutCell"/>
          </w:pPr>
        </w:p>
      </w:tc>
      <w:tc>
        <w:tcPr>
          <w:tcW w:w="463" w:type="dxa"/>
        </w:tcPr>
        <w:p w:rsidR="00750D0C" w:rsidRDefault="00750D0C">
          <w:pPr>
            <w:pStyle w:val="EmptyLayoutCell"/>
          </w:pPr>
        </w:p>
      </w:tc>
    </w:tr>
    <w:tr w:rsidR="00750D0C">
      <w:tc>
        <w:tcPr>
          <w:tcW w:w="8796" w:type="dxa"/>
        </w:tcPr>
        <w:p w:rsidR="00750D0C" w:rsidRDefault="00750D0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50D0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50D0C" w:rsidRDefault="00750D0C"/>
            </w:tc>
          </w:tr>
        </w:tbl>
        <w:p w:rsidR="00750D0C" w:rsidRDefault="00750D0C"/>
      </w:tc>
      <w:tc>
        <w:tcPr>
          <w:tcW w:w="463" w:type="dxa"/>
        </w:tcPr>
        <w:p w:rsidR="00750D0C" w:rsidRDefault="00750D0C">
          <w:pPr>
            <w:pStyle w:val="EmptyLayoutCell"/>
          </w:pPr>
        </w:p>
      </w:tc>
    </w:tr>
  </w:tbl>
  <w:p w:rsidR="00750D0C" w:rsidRDefault="00750D0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750D0C">
      <w:tc>
        <w:tcPr>
          <w:tcW w:w="8796" w:type="dxa"/>
        </w:tcPr>
        <w:p w:rsidR="00750D0C" w:rsidRDefault="00750D0C">
          <w:pPr>
            <w:pStyle w:val="EmptyLayoutCell"/>
          </w:pPr>
        </w:p>
      </w:tc>
      <w:tc>
        <w:tcPr>
          <w:tcW w:w="708" w:type="dxa"/>
        </w:tcPr>
        <w:p w:rsidR="00750D0C" w:rsidRDefault="00750D0C">
          <w:pPr>
            <w:pStyle w:val="EmptyLayoutCell"/>
          </w:pPr>
        </w:p>
      </w:tc>
      <w:tc>
        <w:tcPr>
          <w:tcW w:w="463" w:type="dxa"/>
        </w:tcPr>
        <w:p w:rsidR="00750D0C" w:rsidRDefault="00750D0C">
          <w:pPr>
            <w:pStyle w:val="EmptyLayoutCell"/>
          </w:pPr>
        </w:p>
      </w:tc>
    </w:tr>
    <w:tr w:rsidR="00750D0C">
      <w:tc>
        <w:tcPr>
          <w:tcW w:w="8796" w:type="dxa"/>
        </w:tcPr>
        <w:p w:rsidR="00750D0C" w:rsidRDefault="00750D0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50D0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50D0C" w:rsidRDefault="00750D0C"/>
            </w:tc>
          </w:tr>
        </w:tbl>
        <w:p w:rsidR="00750D0C" w:rsidRDefault="00750D0C"/>
      </w:tc>
      <w:tc>
        <w:tcPr>
          <w:tcW w:w="463" w:type="dxa"/>
        </w:tcPr>
        <w:p w:rsidR="00750D0C" w:rsidRDefault="00750D0C">
          <w:pPr>
            <w:pStyle w:val="EmptyLayoutCell"/>
          </w:pPr>
        </w:p>
      </w:tc>
    </w:tr>
  </w:tbl>
  <w:p w:rsidR="00750D0C" w:rsidRDefault="00750D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0A9" w:rsidRDefault="005A60A9">
      <w:r>
        <w:separator/>
      </w:r>
    </w:p>
  </w:footnote>
  <w:footnote w:type="continuationSeparator" w:id="0">
    <w:p w:rsidR="005A60A9" w:rsidRDefault="005A6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52F"/>
    <w:rsid w:val="000D78C9"/>
    <w:rsid w:val="00173717"/>
    <w:rsid w:val="0024150F"/>
    <w:rsid w:val="002603BA"/>
    <w:rsid w:val="003B1C0E"/>
    <w:rsid w:val="003C6BE2"/>
    <w:rsid w:val="003D7031"/>
    <w:rsid w:val="004101D6"/>
    <w:rsid w:val="00474211"/>
    <w:rsid w:val="00516865"/>
    <w:rsid w:val="00582745"/>
    <w:rsid w:val="005A60A9"/>
    <w:rsid w:val="00750D0C"/>
    <w:rsid w:val="007C358B"/>
    <w:rsid w:val="008D7691"/>
    <w:rsid w:val="009219A5"/>
    <w:rsid w:val="009219E9"/>
    <w:rsid w:val="00A35DFB"/>
    <w:rsid w:val="00D35457"/>
    <w:rsid w:val="00EE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9A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A35D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DFB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9A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A35D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DF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363BF-66B6-4A7E-BE81-CF22949F6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1771</Words>
  <Characters>10100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Салихьянова Алина Витальевна</cp:lastModifiedBy>
  <cp:revision>4</cp:revision>
  <dcterms:created xsi:type="dcterms:W3CDTF">2025-05-21T09:02:00Z</dcterms:created>
  <dcterms:modified xsi:type="dcterms:W3CDTF">2025-11-12T09:07:00Z</dcterms:modified>
</cp:coreProperties>
</file>